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9EA6" w14:textId="77777777" w:rsidR="00E17FC1" w:rsidRPr="0016410C" w:rsidRDefault="00E17FC1" w:rsidP="00E17FC1">
      <w:pPr>
        <w:rPr>
          <w:lang w:val="en-US"/>
        </w:rPr>
      </w:pPr>
      <w:bookmarkStart w:id="0" w:name="_GoBack"/>
      <w:bookmarkEnd w:id="0"/>
      <w:r>
        <w:rPr>
          <w:lang w:val="en-US"/>
        </w:rPr>
        <w:t>PROFILE</w:t>
      </w:r>
    </w:p>
    <w:p w14:paraId="0E7A3607" w14:textId="77777777" w:rsidR="00E17FC1" w:rsidRDefault="00E17FC1" w:rsidP="00E17FC1">
      <w:r>
        <w:rPr>
          <w:lang w:val="en-US"/>
        </w:rPr>
        <w:t>Photo</w:t>
      </w:r>
      <w:r>
        <w:t xml:space="preserve">: </w:t>
      </w:r>
    </w:p>
    <w:p w14:paraId="0177575B" w14:textId="77777777" w:rsidR="00E17FC1" w:rsidRPr="00A740DC" w:rsidRDefault="00E17FC1" w:rsidP="00E17FC1">
      <w:r>
        <w:rPr>
          <w:noProof/>
          <w:lang w:val="ru-RU" w:eastAsia="ru-RU"/>
        </w:rPr>
        <w:drawing>
          <wp:inline distT="0" distB="0" distL="0" distR="0" wp14:anchorId="17D5C782" wp14:editId="7F538BD5">
            <wp:extent cx="1590675" cy="2381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E2FF" w14:textId="77777777" w:rsidR="00E17FC1" w:rsidRPr="0016410C" w:rsidRDefault="00E17FC1" w:rsidP="00E17FC1">
      <w:pPr>
        <w:rPr>
          <w:lang w:val="en-US"/>
        </w:rPr>
      </w:pPr>
      <w:r>
        <w:rPr>
          <w:lang w:val="en-US"/>
        </w:rPr>
        <w:t>Full name</w:t>
      </w:r>
      <w:r>
        <w:t>:</w:t>
      </w:r>
      <w:r w:rsidRPr="0016410C">
        <w:rPr>
          <w:lang w:val="en-US"/>
        </w:rPr>
        <w:t xml:space="preserve"> </w:t>
      </w:r>
      <w:proofErr w:type="spellStart"/>
      <w:r>
        <w:rPr>
          <w:b/>
          <w:lang w:val="en-US"/>
        </w:rPr>
        <w:t>Tolstopalova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Nataliia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Mikhailivna</w:t>
      </w:r>
      <w:proofErr w:type="spellEnd"/>
    </w:p>
    <w:p w14:paraId="05373F89" w14:textId="77777777" w:rsidR="00E17FC1" w:rsidRDefault="00E17FC1" w:rsidP="00E17FC1">
      <w:r>
        <w:rPr>
          <w:lang w:val="en-US"/>
        </w:rPr>
        <w:t>Contact data</w:t>
      </w:r>
      <w:r>
        <w:t>:</w:t>
      </w:r>
    </w:p>
    <w:p w14:paraId="338D231E" w14:textId="77777777" w:rsidR="00E17FC1" w:rsidRDefault="00E17FC1" w:rsidP="00E17FC1">
      <w:pPr>
        <w:numPr>
          <w:ilvl w:val="0"/>
          <w:numId w:val="1"/>
        </w:numPr>
      </w:pPr>
      <w:r>
        <w:rPr>
          <w:lang w:val="en-US"/>
        </w:rPr>
        <w:t>Phone</w:t>
      </w:r>
      <w:r>
        <w:t xml:space="preserve"> </w:t>
      </w:r>
      <w:r w:rsidRPr="004410DA">
        <w:rPr>
          <w:b/>
        </w:rPr>
        <w:t>+(380</w:t>
      </w:r>
      <w:r>
        <w:rPr>
          <w:b/>
        </w:rPr>
        <w:t>67) 269</w:t>
      </w:r>
      <w:r w:rsidRPr="004410DA">
        <w:rPr>
          <w:b/>
        </w:rPr>
        <w:t>-</w:t>
      </w:r>
      <w:r>
        <w:rPr>
          <w:b/>
        </w:rPr>
        <w:t>16</w:t>
      </w:r>
      <w:r>
        <w:rPr>
          <w:b/>
          <w:lang w:val="en-US"/>
        </w:rPr>
        <w:t>-61</w:t>
      </w:r>
      <w:r>
        <w:t>;</w:t>
      </w:r>
    </w:p>
    <w:p w14:paraId="48890027" w14:textId="77777777" w:rsidR="00E17FC1" w:rsidRPr="0042556A" w:rsidRDefault="00E17FC1" w:rsidP="00E17FC1">
      <w:pPr>
        <w:numPr>
          <w:ilvl w:val="0"/>
          <w:numId w:val="1"/>
        </w:numPr>
      </w:pPr>
      <w:r>
        <w:rPr>
          <w:lang w:val="en-US"/>
        </w:rPr>
        <w:t xml:space="preserve">E-mail </w:t>
      </w:r>
      <w:r w:rsidRPr="0093000A">
        <w:rPr>
          <w:b/>
          <w:lang w:val="en-US"/>
        </w:rPr>
        <w:t>natali.tolstopalova@gmail.com</w:t>
      </w:r>
      <w:r>
        <w:rPr>
          <w:lang w:val="en-US"/>
        </w:rPr>
        <w:t>;</w:t>
      </w:r>
    </w:p>
    <w:p w14:paraId="4AD7B23B" w14:textId="77777777" w:rsidR="00E17FC1" w:rsidRDefault="00E17FC1" w:rsidP="00E17FC1">
      <w:pPr>
        <w:numPr>
          <w:ilvl w:val="0"/>
          <w:numId w:val="1"/>
        </w:numPr>
      </w:pPr>
      <w:r>
        <w:rPr>
          <w:lang w:val="en-US"/>
        </w:rPr>
        <w:t xml:space="preserve">Social networks </w:t>
      </w:r>
      <w:r>
        <w:t>-</w:t>
      </w:r>
      <w:r>
        <w:rPr>
          <w:lang w:val="en-US"/>
        </w:rPr>
        <w:t>;</w:t>
      </w:r>
    </w:p>
    <w:p w14:paraId="4FDD6803" w14:textId="77777777" w:rsidR="00E17FC1" w:rsidRDefault="00E17FC1" w:rsidP="00E17FC1">
      <w:pPr>
        <w:numPr>
          <w:ilvl w:val="0"/>
          <w:numId w:val="1"/>
        </w:numPr>
      </w:pPr>
      <w:r>
        <w:rPr>
          <w:lang w:val="en-US"/>
        </w:rPr>
        <w:t>Other</w:t>
      </w:r>
      <w:r>
        <w:t>.</w:t>
      </w:r>
    </w:p>
    <w:p w14:paraId="7BEC081D" w14:textId="77777777" w:rsidR="00E17FC1" w:rsidRPr="0016410C" w:rsidRDefault="00E17FC1" w:rsidP="00E17FC1">
      <w:pPr>
        <w:rPr>
          <w:lang w:val="en-US"/>
        </w:rPr>
      </w:pPr>
      <w:r>
        <w:rPr>
          <w:lang w:val="en-US"/>
        </w:rPr>
        <w:t>Scientific</w:t>
      </w:r>
      <w:r w:rsidRPr="0016410C">
        <w:t xml:space="preserve"> </w:t>
      </w:r>
      <w:r>
        <w:rPr>
          <w:lang w:val="en-US"/>
        </w:rPr>
        <w:t>rank</w:t>
      </w:r>
      <w:r w:rsidRPr="0016410C">
        <w:t xml:space="preserve">, </w:t>
      </w:r>
      <w:proofErr w:type="spellStart"/>
      <w:r>
        <w:rPr>
          <w:lang w:val="en-US"/>
        </w:rPr>
        <w:t>speciality</w:t>
      </w:r>
      <w:proofErr w:type="spellEnd"/>
      <w:r>
        <w:t>:</w:t>
      </w:r>
      <w:r w:rsidRPr="004B2732">
        <w:t xml:space="preserve"> </w:t>
      </w:r>
      <w:r>
        <w:rPr>
          <w:b/>
          <w:lang w:val="en-US"/>
        </w:rPr>
        <w:t>associate professor</w:t>
      </w:r>
      <w:r>
        <w:rPr>
          <w:b/>
        </w:rPr>
        <w:t xml:space="preserve">, 05.17.01 – </w:t>
      </w:r>
      <w:r>
        <w:rPr>
          <w:b/>
          <w:lang w:val="en-US"/>
        </w:rPr>
        <w:t>Inorganic substances technology</w:t>
      </w:r>
    </w:p>
    <w:p w14:paraId="29003640" w14:textId="77777777" w:rsidR="00E17FC1" w:rsidRPr="00100A28" w:rsidRDefault="00E17FC1" w:rsidP="00E17FC1">
      <w:pPr>
        <w:rPr>
          <w:b/>
          <w:lang w:val="en-US"/>
        </w:rPr>
      </w:pPr>
      <w:r>
        <w:rPr>
          <w:lang w:val="en-US"/>
        </w:rPr>
        <w:t>Position</w:t>
      </w:r>
      <w:r w:rsidRPr="00100A28">
        <w:rPr>
          <w:b/>
        </w:rPr>
        <w:t xml:space="preserve">: </w:t>
      </w:r>
      <w:r w:rsidRPr="00100A28">
        <w:rPr>
          <w:b/>
          <w:lang w:val="en-US"/>
        </w:rPr>
        <w:t xml:space="preserve">head of The </w:t>
      </w:r>
      <w:proofErr w:type="spellStart"/>
      <w:r w:rsidRPr="00100A28">
        <w:rPr>
          <w:b/>
          <w:lang w:val="en-US"/>
        </w:rPr>
        <w:t>Departmant</w:t>
      </w:r>
      <w:proofErr w:type="spellEnd"/>
      <w:r w:rsidRPr="00100A28">
        <w:rPr>
          <w:b/>
          <w:lang w:val="en-US"/>
        </w:rPr>
        <w:t xml:space="preserve"> of Inorganic Substances Technology and General Chemical Technology, associate professor </w:t>
      </w:r>
    </w:p>
    <w:p w14:paraId="082DF684" w14:textId="77777777" w:rsidR="00E17FC1" w:rsidRPr="00914FD7" w:rsidRDefault="00E17FC1" w:rsidP="00E17FC1">
      <w:r>
        <w:rPr>
          <w:lang w:val="en-US"/>
        </w:rPr>
        <w:t>ORCID identifier</w:t>
      </w:r>
      <w:r w:rsidRPr="004B2732">
        <w:t xml:space="preserve">: </w:t>
      </w:r>
      <w:r w:rsidRPr="0093000A">
        <w:rPr>
          <w:rFonts w:ascii="Helvetica" w:hAnsi="Helvetica"/>
          <w:b/>
          <w:color w:val="494A4C"/>
          <w:sz w:val="23"/>
          <w:szCs w:val="23"/>
          <w:shd w:val="clear" w:color="auto" w:fill="FFFFFF"/>
        </w:rPr>
        <w:t>http://orcid.org/0000-0002-7240-5344</w:t>
      </w:r>
    </w:p>
    <w:p w14:paraId="6656E172" w14:textId="77777777" w:rsidR="00E17FC1" w:rsidRPr="004410DA" w:rsidRDefault="00E17FC1" w:rsidP="00E17FC1">
      <w:pPr>
        <w:rPr>
          <w:b/>
        </w:rPr>
      </w:pPr>
      <w:r>
        <w:rPr>
          <w:lang w:val="en-US"/>
        </w:rPr>
        <w:t xml:space="preserve">Link on site </w:t>
      </w:r>
      <w:r>
        <w:t xml:space="preserve"> </w:t>
      </w:r>
      <w:r w:rsidRPr="008F70C1">
        <w:rPr>
          <w:noProof/>
          <w:lang w:val="ru-RU" w:eastAsia="ru-RU"/>
        </w:rPr>
        <w:drawing>
          <wp:inline distT="0" distB="0" distL="0" distR="0" wp14:anchorId="432860C4" wp14:editId="7F1518BD">
            <wp:extent cx="885825" cy="161925"/>
            <wp:effectExtent l="0" t="0" r="0" b="9525"/>
            <wp:docPr id="1" name="Рисунок 1" descr="INTEL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TELL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32">
        <w:rPr>
          <w:noProof/>
          <w:lang w:eastAsia="uk-UA"/>
        </w:rPr>
        <w:t>:</w:t>
      </w:r>
      <w:r w:rsidRPr="001C54DF">
        <w:rPr>
          <w:noProof/>
          <w:lang w:val="en-US" w:eastAsia="uk-UA"/>
        </w:rPr>
        <w:t xml:space="preserve"> </w:t>
      </w:r>
      <w:r w:rsidRPr="001C54DF">
        <w:rPr>
          <w:b/>
          <w:noProof/>
          <w:lang w:val="en-US" w:eastAsia="uk-UA"/>
        </w:rPr>
        <w:t>http://intellect.tnr.xtf.kpi.ua/profile/tnm3</w:t>
      </w:r>
    </w:p>
    <w:p w14:paraId="2E13B4CC" w14:textId="77777777" w:rsidR="00E17FC1" w:rsidRPr="0016410C" w:rsidRDefault="00E17FC1" w:rsidP="00E17FC1">
      <w:pPr>
        <w:rPr>
          <w:lang w:val="en-US"/>
        </w:rPr>
      </w:pPr>
      <w:r>
        <w:rPr>
          <w:lang w:val="en-US"/>
        </w:rPr>
        <w:t>Education</w:t>
      </w:r>
      <w:r w:rsidRPr="001C54DF">
        <w:rPr>
          <w:lang w:val="en-US"/>
        </w:rPr>
        <w:t>,</w:t>
      </w:r>
      <w:r>
        <w:rPr>
          <w:color w:val="212121"/>
          <w:lang w:val="en"/>
        </w:rPr>
        <w:t xml:space="preserve"> university, name of the specialty</w:t>
      </w:r>
      <w:r>
        <w:t xml:space="preserve">: </w:t>
      </w:r>
      <w:r>
        <w:rPr>
          <w:b/>
          <w:lang w:val="en-US"/>
        </w:rPr>
        <w:t>Higher</w:t>
      </w:r>
      <w:r>
        <w:rPr>
          <w:b/>
        </w:rPr>
        <w:t xml:space="preserve">, </w:t>
      </w:r>
      <w:r>
        <w:rPr>
          <w:b/>
          <w:lang w:val="en-US"/>
        </w:rPr>
        <w:t>NTUU</w:t>
      </w:r>
      <w:r>
        <w:rPr>
          <w:b/>
        </w:rPr>
        <w:t xml:space="preserve"> «K</w:t>
      </w:r>
      <w:r>
        <w:rPr>
          <w:b/>
          <w:lang w:val="en-US"/>
        </w:rPr>
        <w:t>PI</w:t>
      </w:r>
      <w:r>
        <w:rPr>
          <w:b/>
        </w:rPr>
        <w:t xml:space="preserve">», </w:t>
      </w:r>
      <w:proofErr w:type="spellStart"/>
      <w:r>
        <w:rPr>
          <w:b/>
        </w:rPr>
        <w:t>PhD</w:t>
      </w:r>
      <w:proofErr w:type="spellEnd"/>
      <w:r>
        <w:rPr>
          <w:b/>
        </w:rPr>
        <w:t>, 05.17.</w:t>
      </w:r>
      <w:r>
        <w:rPr>
          <w:b/>
          <w:lang w:val="en-US"/>
        </w:rPr>
        <w:t>0</w:t>
      </w:r>
      <w:r>
        <w:rPr>
          <w:b/>
        </w:rPr>
        <w:t>1-</w:t>
      </w:r>
      <w:r w:rsidRPr="001C54DF">
        <w:rPr>
          <w:b/>
          <w:lang w:val="en-US"/>
        </w:rPr>
        <w:t xml:space="preserve"> </w:t>
      </w:r>
      <w:r>
        <w:rPr>
          <w:b/>
          <w:lang w:val="en-US"/>
        </w:rPr>
        <w:t>Inorganic substances technology</w:t>
      </w:r>
    </w:p>
    <w:p w14:paraId="450BBC8B" w14:textId="77777777" w:rsidR="00E17FC1" w:rsidRPr="001C54DF" w:rsidRDefault="00E17FC1" w:rsidP="00E17FC1">
      <w:pPr>
        <w:rPr>
          <w:b/>
        </w:rPr>
      </w:pPr>
      <w:r>
        <w:rPr>
          <w:lang w:val="en-US"/>
        </w:rPr>
        <w:t>Disciplines</w:t>
      </w:r>
      <w:r>
        <w:t>:</w:t>
      </w:r>
      <w:r>
        <w:rPr>
          <w:lang w:val="en-US"/>
        </w:rPr>
        <w:t xml:space="preserve"> </w:t>
      </w:r>
      <w:r w:rsidRPr="001C54DF">
        <w:rPr>
          <w:b/>
          <w:lang w:val="en-US"/>
        </w:rPr>
        <w:t>theoretical bases of chemistry and technology of water; chemical technology of inorganic substances; theoretical bases, technologies and equipment of water preparation</w:t>
      </w:r>
      <w:r w:rsidRPr="001C54DF">
        <w:rPr>
          <w:b/>
        </w:rPr>
        <w:t xml:space="preserve"> </w:t>
      </w:r>
    </w:p>
    <w:p w14:paraId="6E4CF071" w14:textId="77777777" w:rsidR="00E17FC1" w:rsidRDefault="00E17FC1" w:rsidP="00E17FC1">
      <w:pPr>
        <w:rPr>
          <w:b/>
        </w:rPr>
      </w:pPr>
      <w:r>
        <w:rPr>
          <w:lang w:val="en-US"/>
        </w:rPr>
        <w:t>Scientific</w:t>
      </w:r>
      <w:r w:rsidRPr="001C54DF">
        <w:t xml:space="preserve"> </w:t>
      </w:r>
      <w:r>
        <w:rPr>
          <w:lang w:val="en-US"/>
        </w:rPr>
        <w:t>interests</w:t>
      </w:r>
      <w:r w:rsidRPr="00984573">
        <w:rPr>
          <w:b/>
        </w:rPr>
        <w:t xml:space="preserve">: </w:t>
      </w:r>
      <w:r>
        <w:rPr>
          <w:b/>
          <w:lang w:val="en-US"/>
        </w:rPr>
        <w:t>technologies</w:t>
      </w:r>
      <w:r w:rsidRPr="001C54DF">
        <w:rPr>
          <w:b/>
        </w:rPr>
        <w:t xml:space="preserve"> </w:t>
      </w:r>
      <w:r>
        <w:rPr>
          <w:b/>
          <w:lang w:val="en-US"/>
        </w:rPr>
        <w:t>of</w:t>
      </w:r>
      <w:r w:rsidRPr="001C54DF">
        <w:rPr>
          <w:b/>
        </w:rPr>
        <w:t xml:space="preserve"> </w:t>
      </w:r>
      <w:r>
        <w:rPr>
          <w:b/>
          <w:lang w:val="en-US"/>
        </w:rPr>
        <w:t>drinking</w:t>
      </w:r>
      <w:r w:rsidRPr="001C54DF">
        <w:rPr>
          <w:b/>
        </w:rPr>
        <w:t xml:space="preserve"> </w:t>
      </w:r>
      <w:r>
        <w:rPr>
          <w:b/>
          <w:lang w:val="en-US"/>
        </w:rPr>
        <w:t>and</w:t>
      </w:r>
      <w:r w:rsidRPr="001C54DF">
        <w:rPr>
          <w:b/>
        </w:rPr>
        <w:t xml:space="preserve"> </w:t>
      </w:r>
      <w:r>
        <w:rPr>
          <w:b/>
          <w:lang w:val="en-US"/>
        </w:rPr>
        <w:t>technic</w:t>
      </w:r>
      <w:r w:rsidRPr="001C54DF">
        <w:rPr>
          <w:b/>
        </w:rPr>
        <w:t xml:space="preserve"> </w:t>
      </w:r>
      <w:r>
        <w:rPr>
          <w:b/>
          <w:lang w:val="en-US"/>
        </w:rPr>
        <w:t>water</w:t>
      </w:r>
      <w:r w:rsidRPr="001C54DF">
        <w:rPr>
          <w:b/>
        </w:rPr>
        <w:t xml:space="preserve"> </w:t>
      </w:r>
      <w:r>
        <w:rPr>
          <w:b/>
          <w:lang w:val="en-US"/>
        </w:rPr>
        <w:t>preparation</w:t>
      </w:r>
      <w:r w:rsidRPr="001C54DF">
        <w:rPr>
          <w:b/>
        </w:rPr>
        <w:t xml:space="preserve">, </w:t>
      </w:r>
      <w:r>
        <w:rPr>
          <w:b/>
          <w:lang w:val="en-US"/>
        </w:rPr>
        <w:t>technologies</w:t>
      </w:r>
      <w:r w:rsidRPr="001C54DF">
        <w:rPr>
          <w:b/>
        </w:rPr>
        <w:t xml:space="preserve"> </w:t>
      </w:r>
      <w:r>
        <w:rPr>
          <w:b/>
          <w:lang w:val="en-US"/>
        </w:rPr>
        <w:t>of</w:t>
      </w:r>
      <w:r w:rsidRPr="001C54DF">
        <w:rPr>
          <w:b/>
        </w:rPr>
        <w:t xml:space="preserve"> </w:t>
      </w:r>
      <w:r>
        <w:rPr>
          <w:b/>
          <w:lang w:val="en-US"/>
        </w:rPr>
        <w:t>waste</w:t>
      </w:r>
      <w:r w:rsidRPr="001C54DF">
        <w:rPr>
          <w:b/>
        </w:rPr>
        <w:t xml:space="preserve"> </w:t>
      </w:r>
      <w:r>
        <w:rPr>
          <w:b/>
          <w:lang w:val="en-US"/>
        </w:rPr>
        <w:t>waters</w:t>
      </w:r>
      <w:r w:rsidRPr="001C54DF">
        <w:rPr>
          <w:b/>
        </w:rPr>
        <w:t xml:space="preserve"> </w:t>
      </w:r>
      <w:r>
        <w:rPr>
          <w:b/>
          <w:lang w:val="en-US"/>
        </w:rPr>
        <w:t>purification</w:t>
      </w:r>
      <w:r w:rsidRPr="001C54DF">
        <w:rPr>
          <w:b/>
        </w:rPr>
        <w:t xml:space="preserve"> </w:t>
      </w:r>
      <w:r>
        <w:rPr>
          <w:b/>
          <w:lang w:val="en-US"/>
        </w:rPr>
        <w:t>of</w:t>
      </w:r>
      <w:r w:rsidRPr="001C54DF">
        <w:rPr>
          <w:b/>
        </w:rPr>
        <w:t xml:space="preserve"> </w:t>
      </w:r>
      <w:r>
        <w:rPr>
          <w:b/>
          <w:lang w:val="en-US"/>
        </w:rPr>
        <w:t>industry</w:t>
      </w:r>
      <w:r w:rsidRPr="001C54DF">
        <w:rPr>
          <w:b/>
        </w:rPr>
        <w:t xml:space="preserve"> </w:t>
      </w:r>
      <w:r>
        <w:rPr>
          <w:b/>
          <w:lang w:val="en-US"/>
        </w:rPr>
        <w:t>of</w:t>
      </w:r>
      <w:r w:rsidRPr="001C54DF">
        <w:rPr>
          <w:b/>
        </w:rPr>
        <w:t xml:space="preserve"> </w:t>
      </w:r>
      <w:r>
        <w:rPr>
          <w:b/>
          <w:lang w:val="en-US"/>
        </w:rPr>
        <w:t>low</w:t>
      </w:r>
      <w:r w:rsidRPr="001C54DF">
        <w:rPr>
          <w:b/>
        </w:rPr>
        <w:t>-</w:t>
      </w:r>
      <w:r>
        <w:rPr>
          <w:b/>
          <w:lang w:val="en-US"/>
        </w:rPr>
        <w:t>cost</w:t>
      </w:r>
      <w:r w:rsidRPr="001C54DF">
        <w:rPr>
          <w:b/>
        </w:rPr>
        <w:t xml:space="preserve"> </w:t>
      </w:r>
    </w:p>
    <w:p w14:paraId="18B117FD" w14:textId="77777777" w:rsidR="00E17FC1" w:rsidRDefault="00E17FC1" w:rsidP="00E17FC1">
      <w:r>
        <w:rPr>
          <w:lang w:val="en-US"/>
        </w:rPr>
        <w:t>List of the most recent scientific papers</w:t>
      </w:r>
      <w:r>
        <w:t>:</w:t>
      </w:r>
    </w:p>
    <w:p w14:paraId="5CF1FEFA" w14:textId="77777777" w:rsidR="00E17FC1" w:rsidRPr="001D7F62" w:rsidRDefault="00E17FC1" w:rsidP="00E17FC1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hanging="11"/>
        <w:rPr>
          <w:szCs w:val="28"/>
        </w:rPr>
      </w:pPr>
      <w:proofErr w:type="spellStart"/>
      <w:r w:rsidRPr="002C6E84">
        <w:rPr>
          <w:szCs w:val="28"/>
        </w:rPr>
        <w:t>Обушенко</w:t>
      </w:r>
      <w:proofErr w:type="spellEnd"/>
      <w:r w:rsidRPr="002C6E84">
        <w:rPr>
          <w:szCs w:val="28"/>
        </w:rPr>
        <w:t xml:space="preserve"> Т.І.</w:t>
      </w:r>
      <w:r w:rsidRPr="008A32A8">
        <w:rPr>
          <w:szCs w:val="28"/>
        </w:rPr>
        <w:t xml:space="preserve"> </w:t>
      </w:r>
      <w:r>
        <w:rPr>
          <w:szCs w:val="28"/>
        </w:rPr>
        <w:t>Видалення синтетичних барвників зі стічних вод</w:t>
      </w:r>
      <w:r w:rsidRPr="008A32A8">
        <w:rPr>
          <w:szCs w:val="28"/>
        </w:rPr>
        <w:t xml:space="preserve"> [Текст] / </w:t>
      </w:r>
      <w:r w:rsidRPr="002C6E84">
        <w:rPr>
          <w:szCs w:val="28"/>
        </w:rPr>
        <w:t xml:space="preserve">Т.І. </w:t>
      </w:r>
      <w:proofErr w:type="spellStart"/>
      <w:r w:rsidRPr="002C6E84">
        <w:rPr>
          <w:szCs w:val="28"/>
        </w:rPr>
        <w:t>Обушенко</w:t>
      </w:r>
      <w:proofErr w:type="spellEnd"/>
      <w:r>
        <w:rPr>
          <w:szCs w:val="28"/>
        </w:rPr>
        <w:t xml:space="preserve">, </w:t>
      </w:r>
      <w:proofErr w:type="spellStart"/>
      <w:r w:rsidRPr="002C6E84">
        <w:rPr>
          <w:b/>
          <w:szCs w:val="28"/>
        </w:rPr>
        <w:t>Н.М. Толстоп</w:t>
      </w:r>
      <w:proofErr w:type="spellEnd"/>
      <w:r w:rsidRPr="002C6E84">
        <w:rPr>
          <w:b/>
          <w:szCs w:val="28"/>
        </w:rPr>
        <w:t>алова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І.М. Аст</w:t>
      </w:r>
      <w:proofErr w:type="spellEnd"/>
      <w:r>
        <w:rPr>
          <w:szCs w:val="28"/>
        </w:rPr>
        <w:t>релін</w:t>
      </w:r>
      <w:r w:rsidRPr="008A32A8">
        <w:rPr>
          <w:szCs w:val="28"/>
        </w:rPr>
        <w:t xml:space="preserve"> // </w:t>
      </w:r>
      <w:proofErr w:type="spellStart"/>
      <w:r>
        <w:rPr>
          <w:szCs w:val="28"/>
          <w:lang w:val="en-US"/>
        </w:rPr>
        <w:t>ScienceRise</w:t>
      </w:r>
      <w:proofErr w:type="spellEnd"/>
      <w:r w:rsidRPr="008A32A8">
        <w:rPr>
          <w:szCs w:val="28"/>
        </w:rPr>
        <w:t xml:space="preserve"> – 201</w:t>
      </w:r>
      <w:r w:rsidRPr="002C6E84">
        <w:rPr>
          <w:szCs w:val="28"/>
        </w:rPr>
        <w:t>6</w:t>
      </w:r>
      <w:r w:rsidRPr="008A32A8">
        <w:rPr>
          <w:szCs w:val="28"/>
        </w:rPr>
        <w:t xml:space="preserve">. – </w:t>
      </w:r>
      <w:r>
        <w:rPr>
          <w:szCs w:val="28"/>
        </w:rPr>
        <w:t xml:space="preserve">Том 5, </w:t>
      </w:r>
      <w:r w:rsidRPr="008A32A8">
        <w:rPr>
          <w:szCs w:val="28"/>
        </w:rPr>
        <w:t>№</w:t>
      </w:r>
      <w:r>
        <w:rPr>
          <w:szCs w:val="28"/>
        </w:rPr>
        <w:t>2(22)</w:t>
      </w:r>
      <w:r w:rsidRPr="008A32A8">
        <w:rPr>
          <w:szCs w:val="28"/>
        </w:rPr>
        <w:t>. – С. 6-1</w:t>
      </w:r>
      <w:r>
        <w:rPr>
          <w:szCs w:val="28"/>
        </w:rPr>
        <w:t>2</w:t>
      </w:r>
      <w:r w:rsidRPr="008A32A8">
        <w:rPr>
          <w:szCs w:val="28"/>
        </w:rPr>
        <w:t xml:space="preserve">. </w:t>
      </w:r>
      <w:r w:rsidRPr="001D7F62">
        <w:rPr>
          <w:i/>
          <w:szCs w:val="28"/>
        </w:rPr>
        <w:t>Особистий внесок: наукове керівництво роботою.</w:t>
      </w:r>
    </w:p>
    <w:p w14:paraId="4ACFB441" w14:textId="77777777" w:rsidR="00E17FC1" w:rsidRDefault="00E17FC1" w:rsidP="00E17FC1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1D7F62">
        <w:rPr>
          <w:color w:val="111111"/>
          <w:szCs w:val="28"/>
        </w:rPr>
        <w:t>Астрелін</w:t>
      </w:r>
      <w:proofErr w:type="spellEnd"/>
      <w:r w:rsidRPr="001D7F62">
        <w:rPr>
          <w:color w:val="111111"/>
          <w:szCs w:val="28"/>
        </w:rPr>
        <w:t xml:space="preserve"> І. М. Теоретичні засади та практичне застосування </w:t>
      </w:r>
      <w:proofErr w:type="spellStart"/>
      <w:r w:rsidRPr="001D7F62">
        <w:rPr>
          <w:color w:val="111111"/>
          <w:szCs w:val="28"/>
        </w:rPr>
        <w:t>флотоекстракции</w:t>
      </w:r>
      <w:proofErr w:type="spellEnd"/>
      <w:r w:rsidRPr="001D7F62">
        <w:rPr>
          <w:color w:val="111111"/>
          <w:szCs w:val="28"/>
        </w:rPr>
        <w:t xml:space="preserve">: огляд [Текст] / І. М. </w:t>
      </w:r>
      <w:proofErr w:type="spellStart"/>
      <w:r w:rsidRPr="001D7F62">
        <w:rPr>
          <w:color w:val="111111"/>
          <w:szCs w:val="28"/>
        </w:rPr>
        <w:t>Астрелін</w:t>
      </w:r>
      <w:proofErr w:type="spellEnd"/>
      <w:r w:rsidRPr="001D7F62">
        <w:rPr>
          <w:color w:val="111111"/>
          <w:szCs w:val="28"/>
        </w:rPr>
        <w:t xml:space="preserve">, Т. І. </w:t>
      </w:r>
      <w:proofErr w:type="spellStart"/>
      <w:r w:rsidRPr="001D7F62">
        <w:rPr>
          <w:color w:val="111111"/>
          <w:szCs w:val="28"/>
        </w:rPr>
        <w:t>Обушенко</w:t>
      </w:r>
      <w:proofErr w:type="spellEnd"/>
      <w:r w:rsidRPr="001D7F62">
        <w:rPr>
          <w:color w:val="111111"/>
          <w:szCs w:val="28"/>
        </w:rPr>
        <w:t xml:space="preserve">, </w:t>
      </w:r>
      <w:proofErr w:type="spellStart"/>
      <w:r w:rsidRPr="001D7F62">
        <w:rPr>
          <w:b/>
          <w:color w:val="111111"/>
          <w:szCs w:val="28"/>
        </w:rPr>
        <w:t>Н.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М.</w:t>
      </w:r>
      <w:r>
        <w:rPr>
          <w:b/>
          <w:color w:val="111111"/>
          <w:szCs w:val="28"/>
        </w:rPr>
        <w:t> </w:t>
      </w:r>
      <w:r w:rsidRPr="001D7F62">
        <w:rPr>
          <w:b/>
          <w:color w:val="111111"/>
          <w:szCs w:val="28"/>
        </w:rPr>
        <w:t>Толстопал</w:t>
      </w:r>
      <w:proofErr w:type="spellEnd"/>
      <w:r w:rsidRPr="001D7F62">
        <w:rPr>
          <w:b/>
          <w:color w:val="111111"/>
          <w:szCs w:val="28"/>
        </w:rPr>
        <w:t>ова</w:t>
      </w:r>
      <w:r w:rsidRPr="001D7F62">
        <w:rPr>
          <w:color w:val="111111"/>
          <w:szCs w:val="28"/>
        </w:rPr>
        <w:t xml:space="preserve">, О. О. </w:t>
      </w:r>
      <w:proofErr w:type="spellStart"/>
      <w:r w:rsidRPr="001D7F62">
        <w:rPr>
          <w:color w:val="111111"/>
          <w:szCs w:val="28"/>
        </w:rPr>
        <w:t>Таргонська</w:t>
      </w:r>
      <w:proofErr w:type="spellEnd"/>
      <w:r w:rsidRPr="001D7F62">
        <w:rPr>
          <w:color w:val="111111"/>
          <w:szCs w:val="28"/>
        </w:rPr>
        <w:t xml:space="preserve"> // Вода і водоочисні технології. – 2013. – № 3. – С. 3–23.</w:t>
      </w:r>
      <w:r w:rsidRPr="00EA639A">
        <w:rPr>
          <w:i/>
          <w:szCs w:val="28"/>
        </w:rPr>
        <w:t>Особистий внесок: наукове керівництво роботою.</w:t>
      </w:r>
    </w:p>
    <w:p w14:paraId="1D430FFC" w14:textId="77777777" w:rsidR="00E17FC1" w:rsidRPr="009162B0" w:rsidRDefault="00E17FC1" w:rsidP="00E17FC1">
      <w:pPr>
        <w:pStyle w:val="a3"/>
        <w:numPr>
          <w:ilvl w:val="0"/>
          <w:numId w:val="2"/>
        </w:numPr>
        <w:tabs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9162B0">
        <w:rPr>
          <w:b/>
          <w:szCs w:val="28"/>
          <w:lang w:val="en-US"/>
        </w:rPr>
        <w:lastRenderedPageBreak/>
        <w:t>Tolstopalova</w:t>
      </w:r>
      <w:proofErr w:type="spellEnd"/>
      <w:r w:rsidRPr="009162B0">
        <w:rPr>
          <w:b/>
          <w:szCs w:val="28"/>
        </w:rPr>
        <w:t xml:space="preserve"> </w:t>
      </w:r>
      <w:r w:rsidRPr="009162B0">
        <w:rPr>
          <w:b/>
          <w:szCs w:val="28"/>
          <w:lang w:val="en-US"/>
        </w:rPr>
        <w:t>N</w:t>
      </w:r>
      <w:r w:rsidRPr="009162B0">
        <w:rPr>
          <w:b/>
          <w:szCs w:val="28"/>
        </w:rPr>
        <w:t>.</w:t>
      </w:r>
      <w:r w:rsidRPr="009162B0">
        <w:rPr>
          <w:b/>
          <w:szCs w:val="28"/>
          <w:lang w:val="en-US"/>
        </w:rPr>
        <w:t>M</w:t>
      </w:r>
      <w:r w:rsidRPr="009162B0">
        <w:rPr>
          <w:b/>
          <w:szCs w:val="28"/>
        </w:rPr>
        <w:t>.</w:t>
      </w:r>
      <w:r w:rsidRPr="009162B0">
        <w:rPr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An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Effective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Reagent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for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Perufication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of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Flow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</w:rPr>
        <w:t>Waters</w:t>
      </w:r>
      <w:proofErr w:type="spellEnd"/>
      <w:r w:rsidRPr="009162B0">
        <w:rPr>
          <w:color w:val="000000"/>
          <w:szCs w:val="28"/>
        </w:rPr>
        <w:t xml:space="preserve"> [</w:t>
      </w:r>
      <w:r w:rsidRPr="009162B0">
        <w:rPr>
          <w:color w:val="000000"/>
          <w:szCs w:val="28"/>
          <w:lang w:val="en-US"/>
        </w:rPr>
        <w:t>Text</w:t>
      </w:r>
      <w:r w:rsidRPr="009162B0">
        <w:rPr>
          <w:color w:val="000000"/>
          <w:szCs w:val="28"/>
        </w:rPr>
        <w:t xml:space="preserve">] / </w:t>
      </w:r>
      <w:r w:rsidRPr="009162B0">
        <w:rPr>
          <w:b/>
          <w:color w:val="000000"/>
          <w:szCs w:val="28"/>
          <w:lang w:val="en-US"/>
        </w:rPr>
        <w:t>N</w:t>
      </w:r>
      <w:r w:rsidRPr="009162B0">
        <w:rPr>
          <w:b/>
          <w:color w:val="000000"/>
          <w:szCs w:val="28"/>
        </w:rPr>
        <w:t>.</w:t>
      </w:r>
      <w:r w:rsidRPr="009162B0">
        <w:rPr>
          <w:b/>
          <w:color w:val="000000"/>
          <w:szCs w:val="28"/>
          <w:lang w:val="en-US"/>
        </w:rPr>
        <w:t>M</w:t>
      </w:r>
      <w:r w:rsidRPr="009162B0">
        <w:rPr>
          <w:b/>
          <w:color w:val="000000"/>
          <w:szCs w:val="28"/>
        </w:rPr>
        <w:t xml:space="preserve">. </w:t>
      </w:r>
      <w:proofErr w:type="spellStart"/>
      <w:r w:rsidRPr="009162B0">
        <w:rPr>
          <w:b/>
          <w:color w:val="000000"/>
          <w:szCs w:val="28"/>
          <w:lang w:val="en-US"/>
        </w:rPr>
        <w:t>Tolstopalova</w:t>
      </w:r>
      <w:proofErr w:type="spellEnd"/>
      <w:r w:rsidRPr="009162B0">
        <w:rPr>
          <w:color w:val="000000"/>
          <w:szCs w:val="28"/>
        </w:rPr>
        <w:t xml:space="preserve">, </w:t>
      </w:r>
      <w:r w:rsidRPr="009162B0">
        <w:rPr>
          <w:color w:val="000000"/>
          <w:szCs w:val="28"/>
          <w:lang w:val="en-US"/>
        </w:rPr>
        <w:t>Y</w:t>
      </w:r>
      <w:r w:rsidRPr="009162B0">
        <w:rPr>
          <w:color w:val="000000"/>
          <w:szCs w:val="28"/>
        </w:rPr>
        <w:t>.</w:t>
      </w:r>
      <w:r w:rsidRPr="009162B0">
        <w:rPr>
          <w:color w:val="000000"/>
          <w:szCs w:val="28"/>
          <w:lang w:val="en-US"/>
        </w:rPr>
        <w:t>Y</w:t>
      </w:r>
      <w:r w:rsidRPr="009162B0">
        <w:rPr>
          <w:color w:val="000000"/>
          <w:szCs w:val="28"/>
        </w:rPr>
        <w:t xml:space="preserve">. </w:t>
      </w:r>
      <w:proofErr w:type="spellStart"/>
      <w:r w:rsidRPr="009162B0">
        <w:rPr>
          <w:color w:val="000000"/>
          <w:szCs w:val="28"/>
          <w:lang w:val="en-US"/>
        </w:rPr>
        <w:t>Sazonova</w:t>
      </w:r>
      <w:proofErr w:type="spellEnd"/>
      <w:r w:rsidRPr="009162B0">
        <w:rPr>
          <w:color w:val="000000"/>
          <w:szCs w:val="28"/>
        </w:rPr>
        <w:t xml:space="preserve">, </w:t>
      </w:r>
      <w:r w:rsidRPr="009162B0">
        <w:rPr>
          <w:color w:val="000000"/>
          <w:szCs w:val="28"/>
          <w:lang w:val="en-US"/>
        </w:rPr>
        <w:t>G</w:t>
      </w:r>
      <w:r w:rsidRPr="009162B0">
        <w:rPr>
          <w:color w:val="000000"/>
          <w:szCs w:val="28"/>
        </w:rPr>
        <w:t>.</w:t>
      </w:r>
      <w:r w:rsidRPr="009162B0">
        <w:rPr>
          <w:color w:val="000000"/>
          <w:szCs w:val="28"/>
          <w:lang w:val="en-US"/>
        </w:rPr>
        <w:t>V</w:t>
      </w:r>
      <w:r w:rsidRPr="009162B0">
        <w:rPr>
          <w:color w:val="000000"/>
          <w:szCs w:val="28"/>
        </w:rPr>
        <w:t xml:space="preserve">. </w:t>
      </w:r>
      <w:proofErr w:type="spellStart"/>
      <w:r w:rsidRPr="009162B0">
        <w:rPr>
          <w:color w:val="000000"/>
          <w:szCs w:val="28"/>
          <w:lang w:val="en-US"/>
        </w:rPr>
        <w:t>Krimets</w:t>
      </w:r>
      <w:proofErr w:type="spellEnd"/>
      <w:r w:rsidRPr="009162B0">
        <w:rPr>
          <w:color w:val="000000"/>
          <w:szCs w:val="28"/>
        </w:rPr>
        <w:t xml:space="preserve"> </w:t>
      </w:r>
      <w:proofErr w:type="spellStart"/>
      <w:r w:rsidRPr="009162B0">
        <w:rPr>
          <w:color w:val="000000"/>
          <w:szCs w:val="28"/>
          <w:lang w:val="en-US"/>
        </w:rPr>
        <w:t>etc</w:t>
      </w:r>
      <w:proofErr w:type="spellEnd"/>
      <w:r w:rsidRPr="009162B0">
        <w:rPr>
          <w:color w:val="000000"/>
          <w:szCs w:val="28"/>
        </w:rPr>
        <w:t xml:space="preserve">. // </w:t>
      </w:r>
      <w:r w:rsidRPr="009162B0">
        <w:rPr>
          <w:color w:val="000000"/>
          <w:szCs w:val="28"/>
          <w:lang w:val="en-US"/>
        </w:rPr>
        <w:t>Research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Bulletin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of</w:t>
      </w:r>
      <w:r w:rsidRPr="009162B0">
        <w:rPr>
          <w:color w:val="000000"/>
          <w:szCs w:val="28"/>
        </w:rPr>
        <w:t xml:space="preserve"> </w:t>
      </w:r>
      <w:r w:rsidRPr="009162B0">
        <w:rPr>
          <w:color w:val="000000"/>
          <w:szCs w:val="28"/>
          <w:lang w:val="en-US"/>
        </w:rPr>
        <w:t>NTUU</w:t>
      </w:r>
      <w:r w:rsidRPr="009162B0">
        <w:rPr>
          <w:color w:val="000000"/>
          <w:szCs w:val="28"/>
        </w:rPr>
        <w:t xml:space="preserve"> “</w:t>
      </w:r>
      <w:r w:rsidRPr="009162B0">
        <w:rPr>
          <w:color w:val="000000"/>
          <w:szCs w:val="28"/>
          <w:lang w:val="en-US"/>
        </w:rPr>
        <w:t>KPI</w:t>
      </w:r>
      <w:r w:rsidRPr="009162B0">
        <w:rPr>
          <w:color w:val="000000"/>
          <w:szCs w:val="28"/>
        </w:rPr>
        <w:t xml:space="preserve">” – 2010. – № 2. – </w:t>
      </w:r>
      <w:r w:rsidRPr="009162B0">
        <w:rPr>
          <w:color w:val="000000"/>
          <w:szCs w:val="28"/>
          <w:lang w:val="en-US"/>
        </w:rPr>
        <w:t>P</w:t>
      </w:r>
      <w:r w:rsidRPr="009162B0">
        <w:rPr>
          <w:color w:val="000000"/>
          <w:szCs w:val="28"/>
        </w:rPr>
        <w:t>. 149-152.</w:t>
      </w:r>
    </w:p>
    <w:p w14:paraId="30C8FF61" w14:textId="77777777" w:rsidR="00E17FC1" w:rsidRPr="001E5575" w:rsidRDefault="00E17FC1" w:rsidP="00E17FC1">
      <w:pPr>
        <w:pStyle w:val="a3"/>
        <w:numPr>
          <w:ilvl w:val="0"/>
          <w:numId w:val="2"/>
        </w:numPr>
        <w:tabs>
          <w:tab w:val="num" w:pos="0"/>
          <w:tab w:val="num" w:pos="426"/>
        </w:tabs>
        <w:spacing w:line="240" w:lineRule="auto"/>
        <w:ind w:left="0" w:firstLine="0"/>
        <w:rPr>
          <w:szCs w:val="28"/>
        </w:rPr>
      </w:pPr>
      <w:proofErr w:type="spellStart"/>
      <w:r w:rsidRPr="001E5575">
        <w:rPr>
          <w:b/>
          <w:szCs w:val="28"/>
          <w:lang w:val="en-US"/>
        </w:rPr>
        <w:t>Tolstopalova</w:t>
      </w:r>
      <w:proofErr w:type="spellEnd"/>
      <w:r w:rsidRPr="001E5575">
        <w:rPr>
          <w:b/>
          <w:szCs w:val="28"/>
        </w:rPr>
        <w:t xml:space="preserve"> </w:t>
      </w:r>
      <w:r w:rsidRPr="001E5575">
        <w:rPr>
          <w:b/>
          <w:szCs w:val="28"/>
          <w:lang w:val="en-US"/>
        </w:rPr>
        <w:t>N</w:t>
      </w:r>
      <w:r w:rsidRPr="001E5575">
        <w:rPr>
          <w:b/>
          <w:szCs w:val="28"/>
        </w:rPr>
        <w:t>.</w:t>
      </w:r>
      <w:r w:rsidRPr="001E5575">
        <w:rPr>
          <w:b/>
          <w:szCs w:val="28"/>
          <w:lang w:val="en-US"/>
        </w:rPr>
        <w:t>M</w:t>
      </w:r>
      <w:r w:rsidRPr="001E5575">
        <w:rPr>
          <w:b/>
          <w:szCs w:val="28"/>
        </w:rPr>
        <w:t>.</w:t>
      </w:r>
      <w:r w:rsidRPr="001E5575">
        <w:rPr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regularities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of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flotoextraction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process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during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wastewater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cleaning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from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the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ions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of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heavy</w:t>
      </w:r>
      <w:proofErr w:type="spellEnd"/>
      <w:r w:rsidRPr="004711F9">
        <w:rPr>
          <w:color w:val="000000"/>
          <w:szCs w:val="28"/>
        </w:rPr>
        <w:t xml:space="preserve"> </w:t>
      </w:r>
      <w:proofErr w:type="spellStart"/>
      <w:r w:rsidRPr="004711F9">
        <w:rPr>
          <w:color w:val="000000"/>
          <w:szCs w:val="28"/>
        </w:rPr>
        <w:t>metals</w:t>
      </w:r>
      <w:proofErr w:type="spellEnd"/>
      <w:r w:rsidRPr="004711F9">
        <w:rPr>
          <w:color w:val="000000"/>
          <w:szCs w:val="28"/>
          <w:lang w:val="en-US"/>
        </w:rPr>
        <w:t xml:space="preserve"> </w:t>
      </w:r>
      <w:r w:rsidRPr="001E5575">
        <w:rPr>
          <w:color w:val="000000"/>
          <w:szCs w:val="28"/>
        </w:rPr>
        <w:t>[</w:t>
      </w:r>
      <w:r w:rsidRPr="001E5575">
        <w:rPr>
          <w:color w:val="000000"/>
          <w:szCs w:val="28"/>
          <w:lang w:val="en-US"/>
        </w:rPr>
        <w:t>Text</w:t>
      </w:r>
      <w:r w:rsidRPr="001E5575">
        <w:rPr>
          <w:color w:val="000000"/>
          <w:szCs w:val="28"/>
        </w:rPr>
        <w:t xml:space="preserve">] / </w:t>
      </w:r>
      <w:r w:rsidRPr="001E5575">
        <w:rPr>
          <w:b/>
          <w:color w:val="000000"/>
          <w:szCs w:val="28"/>
          <w:lang w:val="en-US"/>
        </w:rPr>
        <w:t>N</w:t>
      </w:r>
      <w:r w:rsidRPr="001E5575">
        <w:rPr>
          <w:b/>
          <w:color w:val="000000"/>
          <w:szCs w:val="28"/>
        </w:rPr>
        <w:t>.</w:t>
      </w:r>
      <w:r w:rsidRPr="001E5575">
        <w:rPr>
          <w:b/>
          <w:color w:val="000000"/>
          <w:szCs w:val="28"/>
          <w:lang w:val="en-US"/>
        </w:rPr>
        <w:t>M</w:t>
      </w:r>
      <w:r w:rsidRPr="001E5575">
        <w:rPr>
          <w:b/>
          <w:color w:val="000000"/>
          <w:szCs w:val="28"/>
        </w:rPr>
        <w:t xml:space="preserve">. </w:t>
      </w:r>
      <w:proofErr w:type="spellStart"/>
      <w:r w:rsidRPr="001E5575">
        <w:rPr>
          <w:b/>
          <w:color w:val="000000"/>
          <w:szCs w:val="28"/>
          <w:lang w:val="en-US"/>
        </w:rPr>
        <w:t>Tolstopalova</w:t>
      </w:r>
      <w:proofErr w:type="spellEnd"/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T.I. </w:t>
      </w:r>
      <w:proofErr w:type="spellStart"/>
      <w:r>
        <w:rPr>
          <w:color w:val="000000"/>
          <w:szCs w:val="28"/>
          <w:lang w:val="en-US"/>
        </w:rPr>
        <w:t>Obushenko</w:t>
      </w:r>
      <w:proofErr w:type="spellEnd"/>
      <w:r w:rsidRPr="001E5575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M</w:t>
      </w:r>
      <w:r w:rsidRPr="001E5575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Y</w:t>
      </w:r>
      <w:r w:rsidRPr="001E5575"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  <w:lang w:val="en-US"/>
        </w:rPr>
        <w:t>Molodchenko</w:t>
      </w:r>
      <w:proofErr w:type="spellEnd"/>
      <w:r>
        <w:rPr>
          <w:color w:val="000000"/>
          <w:szCs w:val="28"/>
          <w:lang w:val="en-US"/>
        </w:rPr>
        <w:t xml:space="preserve"> </w:t>
      </w:r>
      <w:proofErr w:type="spellStart"/>
      <w:r w:rsidRPr="001E5575">
        <w:rPr>
          <w:color w:val="000000"/>
          <w:szCs w:val="28"/>
          <w:lang w:val="en-US"/>
        </w:rPr>
        <w:t>etc</w:t>
      </w:r>
      <w:proofErr w:type="spellEnd"/>
      <w:r w:rsidRPr="001E5575">
        <w:rPr>
          <w:color w:val="000000"/>
          <w:szCs w:val="28"/>
        </w:rPr>
        <w:t xml:space="preserve">. // </w:t>
      </w:r>
      <w:r w:rsidRPr="001E5575">
        <w:rPr>
          <w:color w:val="000000"/>
          <w:szCs w:val="28"/>
          <w:lang w:val="en-US"/>
        </w:rPr>
        <w:t>Research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Bulletin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of</w:t>
      </w:r>
      <w:r w:rsidRPr="001E5575">
        <w:rPr>
          <w:color w:val="000000"/>
          <w:szCs w:val="28"/>
        </w:rPr>
        <w:t xml:space="preserve"> </w:t>
      </w:r>
      <w:r w:rsidRPr="001E5575">
        <w:rPr>
          <w:color w:val="000000"/>
          <w:szCs w:val="28"/>
          <w:lang w:val="en-US"/>
        </w:rPr>
        <w:t>NTUU</w:t>
      </w:r>
      <w:r w:rsidRPr="001E5575">
        <w:rPr>
          <w:color w:val="000000"/>
          <w:szCs w:val="28"/>
        </w:rPr>
        <w:t xml:space="preserve"> “</w:t>
      </w:r>
      <w:r w:rsidRPr="001E5575">
        <w:rPr>
          <w:color w:val="000000"/>
          <w:szCs w:val="28"/>
          <w:lang w:val="en-US"/>
        </w:rPr>
        <w:t>KPI</w:t>
      </w:r>
      <w:r w:rsidRPr="001E5575">
        <w:rPr>
          <w:color w:val="000000"/>
          <w:szCs w:val="28"/>
        </w:rPr>
        <w:t>” – 20</w:t>
      </w:r>
      <w:r>
        <w:rPr>
          <w:color w:val="000000"/>
          <w:szCs w:val="28"/>
          <w:lang w:val="en-US"/>
        </w:rPr>
        <w:t>09</w:t>
      </w:r>
      <w:r w:rsidRPr="001E5575">
        <w:rPr>
          <w:color w:val="000000"/>
          <w:szCs w:val="28"/>
        </w:rPr>
        <w:t xml:space="preserve">. – № </w:t>
      </w:r>
      <w:r>
        <w:rPr>
          <w:color w:val="000000"/>
          <w:szCs w:val="28"/>
          <w:lang w:val="en-US"/>
        </w:rPr>
        <w:t>3</w:t>
      </w:r>
      <w:r w:rsidRPr="001E5575">
        <w:rPr>
          <w:color w:val="000000"/>
          <w:szCs w:val="28"/>
        </w:rPr>
        <w:t xml:space="preserve">. – </w:t>
      </w:r>
      <w:r w:rsidRPr="001E5575">
        <w:rPr>
          <w:color w:val="000000"/>
          <w:szCs w:val="28"/>
          <w:lang w:val="en-US"/>
        </w:rPr>
        <w:t>P</w:t>
      </w:r>
      <w:r w:rsidRPr="001E5575">
        <w:rPr>
          <w:color w:val="000000"/>
          <w:szCs w:val="28"/>
        </w:rPr>
        <w:t>. 1</w:t>
      </w:r>
      <w:r>
        <w:rPr>
          <w:color w:val="000000"/>
          <w:szCs w:val="28"/>
          <w:lang w:val="en-US"/>
        </w:rPr>
        <w:t>17</w:t>
      </w:r>
      <w:r>
        <w:rPr>
          <w:color w:val="000000"/>
          <w:szCs w:val="28"/>
        </w:rPr>
        <w:t>-122</w:t>
      </w:r>
      <w:r w:rsidRPr="001E5575">
        <w:rPr>
          <w:color w:val="000000"/>
          <w:szCs w:val="28"/>
        </w:rPr>
        <w:t>.</w:t>
      </w:r>
    </w:p>
    <w:p w14:paraId="29F9F4FF" w14:textId="77777777" w:rsidR="00E17FC1" w:rsidRPr="0016410C" w:rsidRDefault="00E17FC1" w:rsidP="00E17FC1">
      <w:pPr>
        <w:tabs>
          <w:tab w:val="left" w:pos="1185"/>
        </w:tabs>
      </w:pPr>
    </w:p>
    <w:p w14:paraId="75389C6C" w14:textId="77777777" w:rsidR="004120F7" w:rsidRDefault="004120F7"/>
    <w:sectPr w:rsidR="00412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96"/>
    <w:multiLevelType w:val="hybridMultilevel"/>
    <w:tmpl w:val="5F024B82"/>
    <w:lvl w:ilvl="0" w:tplc="092EA5D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4621"/>
    <w:multiLevelType w:val="hybridMultilevel"/>
    <w:tmpl w:val="9D040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1"/>
    <w:rsid w:val="0020319A"/>
    <w:rsid w:val="004120F7"/>
    <w:rsid w:val="00E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C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0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C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0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Феденко</dc:creator>
  <cp:lastModifiedBy>Татьяна</cp:lastModifiedBy>
  <cp:revision>2</cp:revision>
  <dcterms:created xsi:type="dcterms:W3CDTF">2016-12-20T08:07:00Z</dcterms:created>
  <dcterms:modified xsi:type="dcterms:W3CDTF">2016-12-20T08:07:00Z</dcterms:modified>
</cp:coreProperties>
</file>